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78" w:rsidRDefault="00460B78" w:rsidP="00460B7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RyuminPr6-Light"/>
          <w:color w:val="221815"/>
          <w:kern w:val="0"/>
          <w:sz w:val="28"/>
          <w:szCs w:val="28"/>
        </w:rPr>
      </w:pPr>
      <w:bookmarkStart w:id="0" w:name="_GoBack"/>
      <w:bookmarkEnd w:id="0"/>
      <w:r w:rsidRPr="00460B78">
        <w:rPr>
          <w:rFonts w:ascii="ＭＳ ゴシック" w:eastAsia="ＭＳ ゴシック" w:hAnsi="ＭＳ ゴシック" w:cs="RyuminPr6-Light" w:hint="eastAsia"/>
          <w:color w:val="221815"/>
          <w:kern w:val="0"/>
          <w:sz w:val="28"/>
          <w:szCs w:val="28"/>
        </w:rPr>
        <w:t>学会発表・論文投稿等における</w:t>
      </w:r>
      <w:r w:rsidR="00A01D29">
        <w:rPr>
          <w:rFonts w:ascii="ＭＳ ゴシック" w:eastAsia="ＭＳ ゴシック" w:hAnsi="ＭＳ ゴシック" w:cs="RyuminPr6-Light" w:hint="eastAsia"/>
          <w:color w:val="221815"/>
          <w:kern w:val="0"/>
          <w:sz w:val="28"/>
          <w:szCs w:val="28"/>
        </w:rPr>
        <w:t>医学研究倫理指針の対象・対象外判定</w:t>
      </w:r>
      <w:r w:rsidRPr="00460B78">
        <w:rPr>
          <w:rFonts w:ascii="ＭＳ ゴシック" w:eastAsia="ＭＳ ゴシック" w:hAnsi="ＭＳ ゴシック" w:cs="RyuminPr6-Light" w:hint="eastAsia"/>
          <w:color w:val="221815"/>
          <w:kern w:val="0"/>
          <w:sz w:val="28"/>
          <w:szCs w:val="28"/>
        </w:rPr>
        <w:t>シート</w:t>
      </w:r>
    </w:p>
    <w:p w:rsidR="003B7006" w:rsidRDefault="003B7006" w:rsidP="00791EBD">
      <w:pPr>
        <w:wordWrap w:val="0"/>
        <w:autoSpaceDE w:val="0"/>
        <w:autoSpaceDN w:val="0"/>
        <w:adjustRightInd w:val="0"/>
        <w:jc w:val="right"/>
        <w:rPr>
          <w:rFonts w:asciiTheme="majorEastAsia" w:eastAsiaTheme="majorEastAsia" w:hAnsiTheme="majorEastAsia" w:cs="RyuminPr6-Light"/>
          <w:color w:val="221815"/>
          <w:kern w:val="0"/>
          <w:szCs w:val="21"/>
        </w:rPr>
      </w:pPr>
    </w:p>
    <w:p w:rsidR="00327A8F" w:rsidRPr="00127925" w:rsidRDefault="00791EBD" w:rsidP="003B7006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RyuminPr6-Light"/>
          <w:color w:val="221815"/>
          <w:kern w:val="0"/>
          <w:szCs w:val="21"/>
        </w:rPr>
      </w:pPr>
      <w:r w:rsidRPr="00127925">
        <w:rPr>
          <w:rFonts w:asciiTheme="majorEastAsia" w:eastAsiaTheme="majorEastAsia" w:hAnsiTheme="majorEastAsia" w:cs="RyuminPr6-Light" w:hint="eastAsia"/>
          <w:color w:val="221815"/>
          <w:kern w:val="0"/>
          <w:szCs w:val="21"/>
        </w:rPr>
        <w:t>年　　　月　　　日提出</w:t>
      </w:r>
    </w:p>
    <w:p w:rsidR="007D5CA8" w:rsidRPr="00791EBD" w:rsidRDefault="00327A8F" w:rsidP="00327A8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RyuminPr6-Light"/>
          <w:noProof/>
          <w:color w:val="221815"/>
          <w:kern w:val="0"/>
          <w:szCs w:val="21"/>
          <w:u w:val="single"/>
        </w:rPr>
      </w:pPr>
      <w:r w:rsidRPr="00791EBD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  <w:u w:val="single"/>
        </w:rPr>
        <w:t xml:space="preserve">研究又は報告課題名：　　　　　　　　　　　　　　　　　　　　　　　　　</w:t>
      </w:r>
      <w:r w:rsidR="007D5CA8" w:rsidRPr="00791EBD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  <w:u w:val="single"/>
        </w:rPr>
        <w:t xml:space="preserve">　　　　　　　　</w:t>
      </w:r>
      <w:r w:rsidR="00791EBD" w:rsidRPr="00791EBD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  <w:u w:val="single"/>
        </w:rPr>
        <w:t xml:space="preserve">　</w:t>
      </w:r>
      <w:r w:rsidR="007D5CA8" w:rsidRPr="00791EBD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  <w:u w:val="single"/>
        </w:rPr>
        <w:t xml:space="preserve">　　</w:t>
      </w:r>
      <w:r w:rsidRPr="00791EBD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  <w:u w:val="single"/>
        </w:rPr>
        <w:t xml:space="preserve">　　　</w:t>
      </w:r>
    </w:p>
    <w:p w:rsidR="00327A8F" w:rsidRPr="00791EBD" w:rsidRDefault="007D5CA8" w:rsidP="00327A8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RyuminPr6-Light"/>
          <w:color w:val="221815"/>
          <w:kern w:val="0"/>
          <w:szCs w:val="21"/>
          <w:u w:val="single"/>
        </w:rPr>
      </w:pPr>
      <w:r w:rsidRPr="00791EBD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  <w:u w:val="single"/>
        </w:rPr>
        <w:t xml:space="preserve">　　　　　　　　　　　　　　　　　　　　　　　　　　　　　　　　　　　　　　　　　　</w:t>
      </w:r>
      <w:r w:rsidR="00791EBD" w:rsidRPr="00791EBD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  <w:u w:val="single"/>
        </w:rPr>
        <w:t xml:space="preserve">　</w:t>
      </w:r>
      <w:r w:rsidRPr="00791EBD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  <w:u w:val="single"/>
        </w:rPr>
        <w:t xml:space="preserve">　　　　　　</w:t>
      </w:r>
    </w:p>
    <w:p w:rsidR="00327A8F" w:rsidRPr="00791EBD" w:rsidRDefault="00D81714" w:rsidP="00D81714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RyuminPr6-Light"/>
          <w:color w:val="221815"/>
          <w:kern w:val="0"/>
          <w:szCs w:val="21"/>
          <w:u w:val="single"/>
        </w:rPr>
      </w:pPr>
      <w:r w:rsidRPr="00791EBD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  <w:u w:val="single"/>
        </w:rPr>
        <w:t xml:space="preserve">所属・氏名：　　　　　　　　　　　　　　　　　　　　　　</w:t>
      </w:r>
    </w:p>
    <w:p w:rsidR="00327A8F" w:rsidRDefault="00D81714" w:rsidP="00327A8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color w:val="221815"/>
          <w:kern w:val="0"/>
          <w:szCs w:val="21"/>
        </w:rPr>
      </w:pPr>
      <w:r w:rsidRPr="00327A8F">
        <w:rPr>
          <w:rFonts w:ascii="ＭＳ 明朝" w:eastAsia="ＭＳ 明朝" w:hAnsi="ＭＳ 明朝" w:cs="RyuminPr6-Light" w:hint="eastAsia"/>
          <w:noProof/>
          <w:color w:val="221815"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32FE1" wp14:editId="48A08AA7">
                <wp:simplePos x="0" y="0"/>
                <wp:positionH relativeFrom="column">
                  <wp:posOffset>13970</wp:posOffset>
                </wp:positionH>
                <wp:positionV relativeFrom="paragraph">
                  <wp:posOffset>68580</wp:posOffset>
                </wp:positionV>
                <wp:extent cx="6191250" cy="41433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143375"/>
                        </a:xfrm>
                        <a:prstGeom prst="roundRect">
                          <a:avLst>
                            <a:gd name="adj" fmla="val 938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714" w:rsidRPr="00053A9C" w:rsidRDefault="00D81714" w:rsidP="00327A8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053A9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意義・目的</w:t>
                            </w:r>
                          </w:p>
                          <w:p w:rsidR="00D81714" w:rsidRDefault="00D81714" w:rsidP="00327A8F">
                            <w:pPr>
                              <w:jc w:val="left"/>
                            </w:pPr>
                          </w:p>
                          <w:p w:rsidR="00D81714" w:rsidRDefault="00D81714" w:rsidP="00327A8F">
                            <w:pPr>
                              <w:jc w:val="left"/>
                            </w:pPr>
                          </w:p>
                          <w:p w:rsidR="00D81714" w:rsidRDefault="00D81714" w:rsidP="00327A8F">
                            <w:pPr>
                              <w:jc w:val="left"/>
                            </w:pPr>
                          </w:p>
                          <w:p w:rsidR="00D81714" w:rsidRDefault="00D81714" w:rsidP="00327A8F">
                            <w:pPr>
                              <w:jc w:val="left"/>
                            </w:pPr>
                          </w:p>
                          <w:p w:rsidR="00D81714" w:rsidRDefault="00D81714" w:rsidP="00327A8F">
                            <w:pPr>
                              <w:jc w:val="left"/>
                            </w:pPr>
                          </w:p>
                          <w:p w:rsidR="00D81714" w:rsidRPr="00053A9C" w:rsidRDefault="00D81714" w:rsidP="00327A8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053A9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対象</w:t>
                            </w:r>
                          </w:p>
                          <w:p w:rsidR="00D81714" w:rsidRDefault="00D81714" w:rsidP="00327A8F">
                            <w:pPr>
                              <w:jc w:val="left"/>
                            </w:pPr>
                          </w:p>
                          <w:p w:rsidR="00D81714" w:rsidRDefault="00D81714" w:rsidP="00327A8F">
                            <w:pPr>
                              <w:jc w:val="left"/>
                            </w:pPr>
                          </w:p>
                          <w:p w:rsidR="00D81714" w:rsidRPr="00053A9C" w:rsidRDefault="00D81714" w:rsidP="00327A8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053A9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方法・調査内容</w:t>
                            </w:r>
                          </w:p>
                          <w:p w:rsidR="00D81714" w:rsidRDefault="00D81714" w:rsidP="00327A8F">
                            <w:pPr>
                              <w:jc w:val="left"/>
                            </w:pPr>
                          </w:p>
                          <w:p w:rsidR="00D81714" w:rsidRDefault="00D81714" w:rsidP="00327A8F">
                            <w:pPr>
                              <w:jc w:val="left"/>
                            </w:pPr>
                          </w:p>
                          <w:p w:rsidR="00D81714" w:rsidRDefault="00D81714" w:rsidP="00327A8F">
                            <w:pPr>
                              <w:jc w:val="left"/>
                            </w:pPr>
                          </w:p>
                          <w:p w:rsidR="00D81714" w:rsidRDefault="00D81714" w:rsidP="00327A8F">
                            <w:pPr>
                              <w:jc w:val="left"/>
                            </w:pPr>
                          </w:p>
                          <w:p w:rsidR="00D81714" w:rsidRDefault="00D81714" w:rsidP="00327A8F">
                            <w:pPr>
                              <w:jc w:val="left"/>
                            </w:pPr>
                          </w:p>
                          <w:p w:rsidR="00D81714" w:rsidRDefault="00D81714" w:rsidP="00327A8F">
                            <w:pPr>
                              <w:jc w:val="left"/>
                            </w:pPr>
                          </w:p>
                          <w:p w:rsidR="00D81714" w:rsidRDefault="00D81714" w:rsidP="00327A8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1.1pt;margin-top:5.4pt;width:487.5pt;height:3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" fillcolor="white [3201]" strokecolor="#f79646 [3209]" strokeweight="2pt">
                <v:textbox>
                  <w:txbxContent>
                    <w:p w:rsidR="00D81714" w:rsidRPr="00053A9C" w:rsidRDefault="00D81714" w:rsidP="00327A8F">
                      <w:pPr>
                        <w:jc w:val="lef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053A9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意義・目的</w:t>
                      </w:r>
                    </w:p>
                    <w:p w:rsidR="00D81714" w:rsidRDefault="00D81714" w:rsidP="00327A8F">
                      <w:pPr>
                        <w:jc w:val="left"/>
                      </w:pPr>
                    </w:p>
                    <w:p w:rsidR="00D81714" w:rsidRDefault="00D81714" w:rsidP="00327A8F">
                      <w:pPr>
                        <w:jc w:val="left"/>
                      </w:pPr>
                    </w:p>
                    <w:p w:rsidR="00D81714" w:rsidRDefault="00D81714" w:rsidP="00327A8F">
                      <w:pPr>
                        <w:jc w:val="left"/>
                      </w:pPr>
                    </w:p>
                    <w:p w:rsidR="00D81714" w:rsidRDefault="00D81714" w:rsidP="00327A8F">
                      <w:pPr>
                        <w:jc w:val="left"/>
                      </w:pPr>
                    </w:p>
                    <w:p w:rsidR="00D81714" w:rsidRDefault="00D81714" w:rsidP="00327A8F">
                      <w:pPr>
                        <w:jc w:val="left"/>
                      </w:pPr>
                    </w:p>
                    <w:p w:rsidR="00D81714" w:rsidRPr="00053A9C" w:rsidRDefault="00D81714" w:rsidP="00327A8F">
                      <w:pPr>
                        <w:jc w:val="lef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053A9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対象</w:t>
                      </w:r>
                    </w:p>
                    <w:p w:rsidR="00D81714" w:rsidRDefault="00D81714" w:rsidP="00327A8F">
                      <w:pPr>
                        <w:jc w:val="left"/>
                      </w:pPr>
                    </w:p>
                    <w:p w:rsidR="00D81714" w:rsidRDefault="00D81714" w:rsidP="00327A8F">
                      <w:pPr>
                        <w:jc w:val="left"/>
                      </w:pPr>
                    </w:p>
                    <w:p w:rsidR="00D81714" w:rsidRPr="00053A9C" w:rsidRDefault="00D81714" w:rsidP="00327A8F">
                      <w:pPr>
                        <w:jc w:val="lef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053A9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方法・調査内容</w:t>
                      </w:r>
                    </w:p>
                    <w:p w:rsidR="00D81714" w:rsidRDefault="00D81714" w:rsidP="00327A8F">
                      <w:pPr>
                        <w:jc w:val="left"/>
                      </w:pPr>
                    </w:p>
                    <w:p w:rsidR="00D81714" w:rsidRDefault="00D81714" w:rsidP="00327A8F">
                      <w:pPr>
                        <w:jc w:val="left"/>
                      </w:pPr>
                    </w:p>
                    <w:p w:rsidR="00D81714" w:rsidRDefault="00D81714" w:rsidP="00327A8F">
                      <w:pPr>
                        <w:jc w:val="left"/>
                      </w:pPr>
                    </w:p>
                    <w:p w:rsidR="00D81714" w:rsidRDefault="00D81714" w:rsidP="00327A8F">
                      <w:pPr>
                        <w:jc w:val="left"/>
                      </w:pPr>
                    </w:p>
                    <w:p w:rsidR="00D81714" w:rsidRDefault="00D81714" w:rsidP="00327A8F">
                      <w:pPr>
                        <w:jc w:val="left"/>
                      </w:pPr>
                    </w:p>
                    <w:p w:rsidR="00D81714" w:rsidRDefault="00D81714" w:rsidP="00327A8F">
                      <w:pPr>
                        <w:jc w:val="left"/>
                      </w:pPr>
                    </w:p>
                    <w:p w:rsidR="00D81714" w:rsidRDefault="00D81714" w:rsidP="00327A8F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327A8F" w:rsidRDefault="00327A8F" w:rsidP="00327A8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color w:val="221815"/>
          <w:kern w:val="0"/>
          <w:szCs w:val="21"/>
        </w:rPr>
      </w:pPr>
    </w:p>
    <w:p w:rsidR="00327A8F" w:rsidRDefault="00327A8F" w:rsidP="00327A8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color w:val="221815"/>
          <w:kern w:val="0"/>
          <w:szCs w:val="21"/>
        </w:rPr>
      </w:pPr>
    </w:p>
    <w:p w:rsidR="00327A8F" w:rsidRDefault="00327A8F" w:rsidP="00327A8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color w:val="221815"/>
          <w:kern w:val="0"/>
          <w:szCs w:val="21"/>
        </w:rPr>
      </w:pPr>
    </w:p>
    <w:p w:rsidR="00327A8F" w:rsidRDefault="00327A8F" w:rsidP="00327A8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color w:val="221815"/>
          <w:kern w:val="0"/>
          <w:szCs w:val="21"/>
        </w:rPr>
      </w:pPr>
    </w:p>
    <w:p w:rsidR="00327A8F" w:rsidRDefault="00327A8F" w:rsidP="00327A8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color w:val="221815"/>
          <w:kern w:val="0"/>
          <w:szCs w:val="21"/>
        </w:rPr>
      </w:pPr>
    </w:p>
    <w:p w:rsidR="00327A8F" w:rsidRDefault="00327A8F" w:rsidP="00327A8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color w:val="221815"/>
          <w:kern w:val="0"/>
          <w:szCs w:val="21"/>
        </w:rPr>
      </w:pPr>
    </w:p>
    <w:p w:rsidR="00327A8F" w:rsidRDefault="00327A8F" w:rsidP="00327A8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color w:val="221815"/>
          <w:kern w:val="0"/>
          <w:szCs w:val="21"/>
        </w:rPr>
      </w:pPr>
    </w:p>
    <w:p w:rsidR="00327A8F" w:rsidRDefault="00327A8F" w:rsidP="00327A8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color w:val="221815"/>
          <w:kern w:val="0"/>
          <w:szCs w:val="21"/>
        </w:rPr>
      </w:pPr>
    </w:p>
    <w:p w:rsidR="00327A8F" w:rsidRDefault="00327A8F" w:rsidP="00327A8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color w:val="221815"/>
          <w:kern w:val="0"/>
          <w:szCs w:val="21"/>
        </w:rPr>
      </w:pPr>
    </w:p>
    <w:p w:rsidR="00327A8F" w:rsidRDefault="00327A8F" w:rsidP="00327A8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color w:val="221815"/>
          <w:kern w:val="0"/>
          <w:szCs w:val="21"/>
        </w:rPr>
      </w:pPr>
    </w:p>
    <w:p w:rsidR="00327A8F" w:rsidRDefault="00327A8F" w:rsidP="00327A8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color w:val="221815"/>
          <w:kern w:val="0"/>
          <w:szCs w:val="21"/>
        </w:rPr>
      </w:pPr>
    </w:p>
    <w:p w:rsidR="00327A8F" w:rsidRDefault="00327A8F" w:rsidP="00327A8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color w:val="221815"/>
          <w:kern w:val="0"/>
          <w:szCs w:val="21"/>
        </w:rPr>
      </w:pPr>
    </w:p>
    <w:p w:rsidR="00327A8F" w:rsidRDefault="00327A8F" w:rsidP="00327A8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color w:val="221815"/>
          <w:kern w:val="0"/>
          <w:szCs w:val="21"/>
        </w:rPr>
      </w:pPr>
    </w:p>
    <w:p w:rsidR="00327A8F" w:rsidRDefault="00327A8F" w:rsidP="00327A8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color w:val="221815"/>
          <w:kern w:val="0"/>
          <w:szCs w:val="21"/>
        </w:rPr>
      </w:pPr>
    </w:p>
    <w:p w:rsidR="00327A8F" w:rsidRDefault="00327A8F" w:rsidP="00327A8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color w:val="221815"/>
          <w:kern w:val="0"/>
          <w:szCs w:val="21"/>
        </w:rPr>
      </w:pPr>
    </w:p>
    <w:p w:rsidR="00327A8F" w:rsidRDefault="00327A8F" w:rsidP="00327A8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color w:val="221815"/>
          <w:kern w:val="0"/>
          <w:szCs w:val="21"/>
        </w:rPr>
      </w:pPr>
    </w:p>
    <w:p w:rsidR="00327A8F" w:rsidRDefault="00327A8F" w:rsidP="00327A8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color w:val="221815"/>
          <w:kern w:val="0"/>
          <w:szCs w:val="21"/>
        </w:rPr>
      </w:pPr>
    </w:p>
    <w:p w:rsidR="00327A8F" w:rsidRDefault="00327A8F" w:rsidP="00327A8F">
      <w:pPr>
        <w:autoSpaceDE w:val="0"/>
        <w:autoSpaceDN w:val="0"/>
        <w:adjustRightInd w:val="0"/>
        <w:jc w:val="right"/>
        <w:rPr>
          <w:rFonts w:ascii="ＭＳ 明朝" w:eastAsia="ＭＳ 明朝" w:hAnsi="ＭＳ 明朝" w:cs="RyuminPr6-Light"/>
          <w:color w:val="221815"/>
          <w:kern w:val="0"/>
          <w:szCs w:val="21"/>
        </w:rPr>
      </w:pPr>
      <w:r>
        <w:rPr>
          <w:rFonts w:ascii="ＭＳ 明朝" w:eastAsia="ＭＳ 明朝" w:hAnsi="ＭＳ 明朝" w:cs="RyuminPr6-Light" w:hint="eastAsia"/>
          <w:color w:val="221815"/>
          <w:kern w:val="0"/>
          <w:szCs w:val="21"/>
        </w:rPr>
        <w:t xml:space="preserve">　研究開始前及び報告文書等作成開始前に判る範囲内で</w:t>
      </w:r>
      <w:r w:rsidR="00791EBD">
        <w:rPr>
          <w:rFonts w:ascii="ＭＳ 明朝" w:eastAsia="ＭＳ 明朝" w:hAnsi="ＭＳ 明朝" w:cs="RyuminPr6-Light" w:hint="eastAsia"/>
          <w:color w:val="221815"/>
          <w:kern w:val="0"/>
          <w:szCs w:val="21"/>
        </w:rPr>
        <w:t>計画の概要を</w:t>
      </w:r>
      <w:r>
        <w:rPr>
          <w:rFonts w:ascii="ＭＳ 明朝" w:eastAsia="ＭＳ 明朝" w:hAnsi="ＭＳ 明朝" w:cs="RyuminPr6-Light" w:hint="eastAsia"/>
          <w:color w:val="221815"/>
          <w:kern w:val="0"/>
          <w:szCs w:val="21"/>
        </w:rPr>
        <w:t>記載してください。</w:t>
      </w:r>
    </w:p>
    <w:p w:rsidR="007D5CA8" w:rsidRDefault="007D5CA8" w:rsidP="00327A8F">
      <w:pPr>
        <w:autoSpaceDE w:val="0"/>
        <w:autoSpaceDN w:val="0"/>
        <w:adjustRightInd w:val="0"/>
        <w:jc w:val="right"/>
        <w:rPr>
          <w:rFonts w:ascii="ＭＳ 明朝" w:eastAsia="ＭＳ 明朝" w:hAnsi="ＭＳ 明朝" w:cs="RyuminPr6-Light"/>
          <w:color w:val="221815"/>
          <w:kern w:val="0"/>
          <w:szCs w:val="21"/>
        </w:rPr>
      </w:pPr>
    </w:p>
    <w:p w:rsidR="007D5CA8" w:rsidRDefault="007D5CA8" w:rsidP="007D5CA8">
      <w:pPr>
        <w:autoSpaceDE w:val="0"/>
        <w:autoSpaceDN w:val="0"/>
        <w:adjustRightInd w:val="0"/>
        <w:ind w:firstLineChars="223" w:firstLine="426"/>
        <w:jc w:val="left"/>
        <w:rPr>
          <w:rFonts w:ascii="ＭＳ 明朝" w:eastAsia="ＭＳ 明朝" w:hAnsi="ＭＳ 明朝" w:cs="RyuminPr6-Light"/>
          <w:color w:val="221815"/>
          <w:kern w:val="0"/>
          <w:szCs w:val="21"/>
        </w:rPr>
      </w:pPr>
      <w:r w:rsidRPr="00AF47F6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</w:rPr>
        <w:t>・</w:t>
      </w:r>
      <w:r w:rsidRPr="00053A9C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</w:rPr>
        <w:t>研究又は報告内容の分類（該当すると思われるものを☑　）</w:t>
      </w:r>
    </w:p>
    <w:p w:rsidR="007D5CA8" w:rsidRPr="007D5CA8" w:rsidRDefault="007D5CA8" w:rsidP="007D5CA8">
      <w:pPr>
        <w:pStyle w:val="a5"/>
        <w:numPr>
          <w:ilvl w:val="1"/>
          <w:numId w:val="2"/>
        </w:numPr>
        <w:autoSpaceDE w:val="0"/>
        <w:autoSpaceDN w:val="0"/>
        <w:adjustRightInd w:val="0"/>
        <w:ind w:leftChars="0" w:left="1418" w:hanging="425"/>
        <w:jc w:val="left"/>
        <w:rPr>
          <w:rFonts w:ascii="ＭＳ ゴシック" w:eastAsia="ＭＳ ゴシック" w:hAnsi="ＭＳ ゴシック" w:cs="RyuminPr6-Light"/>
          <w:color w:val="221815"/>
          <w:kern w:val="0"/>
          <w:szCs w:val="21"/>
        </w:rPr>
      </w:pPr>
      <w:r w:rsidRPr="007D5CA8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</w:rPr>
        <w:t>職員に対する教育・アンケート及び施設の業務改善の評価に関する研究又は報告</w:t>
      </w:r>
    </w:p>
    <w:p w:rsidR="007D5CA8" w:rsidRPr="007D5CA8" w:rsidRDefault="007D5CA8" w:rsidP="007D5CA8">
      <w:pPr>
        <w:pStyle w:val="a5"/>
        <w:numPr>
          <w:ilvl w:val="1"/>
          <w:numId w:val="2"/>
        </w:numPr>
        <w:autoSpaceDE w:val="0"/>
        <w:autoSpaceDN w:val="0"/>
        <w:adjustRightInd w:val="0"/>
        <w:ind w:leftChars="0" w:left="1418" w:hanging="425"/>
        <w:jc w:val="left"/>
        <w:rPr>
          <w:rFonts w:ascii="ＭＳ ゴシック" w:eastAsia="ＭＳ ゴシック" w:hAnsi="ＭＳ ゴシック" w:cs="RyuminPr6-Light"/>
          <w:color w:val="221815"/>
          <w:kern w:val="0"/>
          <w:szCs w:val="21"/>
        </w:rPr>
      </w:pPr>
      <w:r w:rsidRPr="007D5CA8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</w:rPr>
        <w:t>特定の被験者について学会や学術誌での症例報告</w:t>
      </w:r>
    </w:p>
    <w:p w:rsidR="007D5CA8" w:rsidRPr="007D5CA8" w:rsidRDefault="007D5CA8" w:rsidP="007D5CA8">
      <w:pPr>
        <w:pStyle w:val="a5"/>
        <w:numPr>
          <w:ilvl w:val="1"/>
          <w:numId w:val="2"/>
        </w:numPr>
        <w:autoSpaceDE w:val="0"/>
        <w:autoSpaceDN w:val="0"/>
        <w:adjustRightInd w:val="0"/>
        <w:ind w:leftChars="0" w:left="1418" w:hanging="425"/>
        <w:jc w:val="left"/>
        <w:rPr>
          <w:rFonts w:ascii="ＭＳ ゴシック" w:eastAsia="ＭＳ ゴシック" w:hAnsi="ＭＳ ゴシック" w:cs="RyuminPr6-Light"/>
          <w:color w:val="221815"/>
          <w:kern w:val="0"/>
          <w:szCs w:val="21"/>
        </w:rPr>
      </w:pPr>
      <w:r w:rsidRPr="007D5CA8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</w:rPr>
        <w:t>研究開始前から存在する既存資料が、個人情報と未来永劫結びつかない資料のみを用いる研究</w:t>
      </w:r>
    </w:p>
    <w:p w:rsidR="007D5CA8" w:rsidRDefault="007D5CA8" w:rsidP="007D5CA8">
      <w:pPr>
        <w:pStyle w:val="a5"/>
        <w:numPr>
          <w:ilvl w:val="1"/>
          <w:numId w:val="2"/>
        </w:numPr>
        <w:autoSpaceDE w:val="0"/>
        <w:autoSpaceDN w:val="0"/>
        <w:adjustRightInd w:val="0"/>
        <w:ind w:leftChars="0" w:left="1418" w:hanging="425"/>
        <w:jc w:val="left"/>
        <w:rPr>
          <w:rFonts w:ascii="ＭＳ ゴシック" w:eastAsia="ＭＳ ゴシック" w:hAnsi="ＭＳ ゴシック" w:cs="RyuminPr6-Light"/>
          <w:color w:val="221815"/>
          <w:kern w:val="0"/>
          <w:szCs w:val="21"/>
        </w:rPr>
      </w:pPr>
      <w:r w:rsidRPr="007D5CA8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</w:rPr>
        <w:t>無記名(匿名)によるアンケート調査</w:t>
      </w:r>
    </w:p>
    <w:p w:rsidR="007D5CA8" w:rsidRDefault="007D5CA8" w:rsidP="007D5CA8">
      <w:pPr>
        <w:pStyle w:val="a5"/>
        <w:numPr>
          <w:ilvl w:val="1"/>
          <w:numId w:val="2"/>
        </w:numPr>
        <w:autoSpaceDE w:val="0"/>
        <w:autoSpaceDN w:val="0"/>
        <w:adjustRightInd w:val="0"/>
        <w:ind w:leftChars="0" w:left="1418" w:hanging="425"/>
        <w:jc w:val="left"/>
        <w:rPr>
          <w:rFonts w:ascii="ＭＳ ゴシック" w:eastAsia="ＭＳ ゴシック" w:hAnsi="ＭＳ ゴシック" w:cs="RyuminPr6-Light"/>
          <w:color w:val="221815"/>
          <w:kern w:val="0"/>
          <w:szCs w:val="21"/>
        </w:rPr>
      </w:pPr>
      <w:r>
        <w:rPr>
          <w:rFonts w:ascii="ＭＳ ゴシック" w:eastAsia="ＭＳ ゴシック" w:hAnsi="ＭＳ ゴシック" w:cs="RyuminPr6-Light" w:hint="eastAsia"/>
          <w:color w:val="221815"/>
          <w:kern w:val="0"/>
          <w:szCs w:val="21"/>
        </w:rPr>
        <w:t>その他</w:t>
      </w:r>
    </w:p>
    <w:p w:rsidR="007D5CA8" w:rsidRDefault="007D5CA8" w:rsidP="007D5C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RyuminPr6-Light"/>
          <w:color w:val="221815"/>
          <w:kern w:val="0"/>
          <w:szCs w:val="21"/>
        </w:rPr>
      </w:pPr>
    </w:p>
    <w:p w:rsidR="007D5CA8" w:rsidRDefault="007D5CA8" w:rsidP="00BA6371">
      <w:pPr>
        <w:autoSpaceDE w:val="0"/>
        <w:autoSpaceDN w:val="0"/>
        <w:adjustRightInd w:val="0"/>
        <w:ind w:firstLineChars="223" w:firstLine="426"/>
        <w:jc w:val="left"/>
        <w:rPr>
          <w:rFonts w:ascii="ＭＳ ゴシック" w:eastAsia="ＭＳ ゴシック" w:hAnsi="ＭＳ ゴシック" w:cs="RyuminPr6-Light"/>
          <w:color w:val="221815"/>
          <w:kern w:val="0"/>
          <w:szCs w:val="21"/>
          <w:u w:val="single"/>
        </w:rPr>
      </w:pPr>
      <w:r>
        <w:rPr>
          <w:rFonts w:ascii="ＭＳ ゴシック" w:eastAsia="ＭＳ ゴシック" w:hAnsi="ＭＳ ゴシック" w:cs="RyuminPr6-Light" w:hint="eastAsia"/>
          <w:color w:val="221815"/>
          <w:kern w:val="0"/>
          <w:szCs w:val="21"/>
        </w:rPr>
        <w:t>・報告又は投稿予定の学会・報告会・投稿予定誌</w:t>
      </w:r>
      <w:r w:rsidR="00AF47F6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</w:rPr>
        <w:t>：</w:t>
      </w:r>
      <w:r>
        <w:rPr>
          <w:rFonts w:ascii="ＭＳ ゴシック" w:eastAsia="ＭＳ ゴシック" w:hAnsi="ＭＳ ゴシック" w:cs="RyuminPr6-Light" w:hint="eastAsia"/>
          <w:color w:val="221815"/>
          <w:kern w:val="0"/>
          <w:szCs w:val="21"/>
        </w:rPr>
        <w:t xml:space="preserve">　</w:t>
      </w:r>
      <w:r w:rsidRPr="007D5CA8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  <w:u w:val="single"/>
        </w:rPr>
        <w:t xml:space="preserve">　　　　　　　　　　　　　　　</w:t>
      </w:r>
      <w:r w:rsidR="00AF47F6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  <w:u w:val="single"/>
        </w:rPr>
        <w:t xml:space="preserve">　　　　　　　</w:t>
      </w:r>
    </w:p>
    <w:p w:rsidR="007D5CA8" w:rsidRDefault="00AF47F6" w:rsidP="00A75B57">
      <w:pPr>
        <w:autoSpaceDE w:val="0"/>
        <w:autoSpaceDN w:val="0"/>
        <w:adjustRightInd w:val="0"/>
        <w:ind w:firstLineChars="163" w:firstLine="426"/>
        <w:jc w:val="left"/>
        <w:rPr>
          <w:rFonts w:ascii="ＭＳ ゴシック" w:eastAsia="ＭＳ ゴシック" w:hAnsi="ＭＳ ゴシック" w:cs="RyuminPr6-Light"/>
          <w:color w:val="221815"/>
          <w:kern w:val="0"/>
          <w:szCs w:val="21"/>
          <w:u w:val="single"/>
        </w:rPr>
      </w:pPr>
      <w:r>
        <w:rPr>
          <w:rFonts w:ascii="ＭＳ ゴシック" w:eastAsia="ＭＳ ゴシック" w:hAnsi="ＭＳ ゴシック" w:cs="RyuminPr6-Light" w:hint="eastAsia"/>
          <w:noProof/>
          <w:color w:val="221815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0D485" wp14:editId="6CD5F7D6">
                <wp:simplePos x="0" y="0"/>
                <wp:positionH relativeFrom="column">
                  <wp:posOffset>13970</wp:posOffset>
                </wp:positionH>
                <wp:positionV relativeFrom="paragraph">
                  <wp:posOffset>332740</wp:posOffset>
                </wp:positionV>
                <wp:extent cx="6191250" cy="8001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80010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91E" w:rsidRDefault="00AF47F6" w:rsidP="00676061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uto"/>
                              <w:ind w:rightChars="-68" w:right="-130"/>
                              <w:jc w:val="left"/>
                              <w:rPr>
                                <w:rFonts w:ascii="ＭＳ ゴシック" w:eastAsia="ＭＳ ゴシック" w:hAnsi="ＭＳ ゴシック" w:cs="RyuminPr6-Light"/>
                                <w:color w:val="221815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53952">
                              <w:rPr>
                                <w:rFonts w:ascii="ＭＳ ゴシック" w:eastAsia="ＭＳ ゴシック" w:hAnsi="ＭＳ ゴシック" w:cs="RyuminPr6-Light" w:hint="eastAsia"/>
                                <w:color w:val="221815"/>
                                <w:kern w:val="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ＭＳ ゴシック" w:eastAsia="ＭＳ ゴシック" w:hAnsi="ＭＳ ゴシック" w:cs="RyuminPr6-Light" w:hint="eastAsia"/>
                                <w:color w:val="221815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53952" w:rsidRPr="00253952">
                              <w:rPr>
                                <w:rFonts w:ascii="ＭＳ ゴシック" w:eastAsia="ＭＳ ゴシック" w:hAnsi="ＭＳ ゴシック" w:cs="RyuminPr6-Light" w:hint="eastAsia"/>
                                <w:color w:val="221815"/>
                                <w:kern w:val="0"/>
                                <w:szCs w:val="21"/>
                              </w:rPr>
                              <w:t>年　　月　　日</w:t>
                            </w:r>
                            <w:r>
                              <w:rPr>
                                <w:rFonts w:ascii="ＭＳ ゴシック" w:eastAsia="ＭＳ ゴシック" w:hAnsi="ＭＳ ゴシック" w:cs="RyuminPr6-Light" w:hint="eastAsia"/>
                                <w:color w:val="221815"/>
                                <w:kern w:val="0"/>
                                <w:szCs w:val="21"/>
                              </w:rPr>
                              <w:t xml:space="preserve">　 　</w:t>
                            </w:r>
                            <w:r w:rsidR="003C391E" w:rsidRPr="003C391E">
                              <w:rPr>
                                <w:rFonts w:ascii="ＭＳ ゴシック" w:eastAsia="ＭＳ ゴシック" w:hAnsi="ＭＳ ゴシック" w:cs="RyuminPr6-Light" w:hint="eastAsia"/>
                                <w:color w:val="221815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倫理審査委員会による審査</w:t>
                            </w:r>
                            <w:r w:rsidR="003C391E" w:rsidRPr="003C391E">
                              <w:rPr>
                                <w:rFonts w:ascii="ＭＳ ゴシック" w:eastAsia="ＭＳ ゴシック" w:hAnsi="ＭＳ ゴシック" w:cs="RyuminPr6-Light" w:hint="eastAsia"/>
                                <w:color w:val="221815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239D6">
                              <w:rPr>
                                <w:rFonts w:ascii="ＭＳ ゴシック" w:eastAsia="ＭＳ ゴシック" w:hAnsi="ＭＳ ゴシック" w:cs="RyuminPr6-Light" w:hint="eastAsia"/>
                                <w:color w:val="221815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対象</w:t>
                            </w:r>
                            <w:r w:rsidR="003C391E" w:rsidRPr="003C391E">
                              <w:rPr>
                                <w:rFonts w:ascii="ＭＳ ゴシック" w:eastAsia="ＭＳ ゴシック" w:hAnsi="ＭＳ ゴシック" w:cs="RyuminPr6-Light" w:hint="eastAsia"/>
                                <w:color w:val="221815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・　</w:t>
                            </w:r>
                            <w:r w:rsidR="009239D6">
                              <w:rPr>
                                <w:rFonts w:ascii="ＭＳ ゴシック" w:eastAsia="ＭＳ ゴシック" w:hAnsi="ＭＳ ゴシック" w:cs="RyuminPr6-Light" w:hint="eastAsia"/>
                                <w:color w:val="221815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対象外</w:t>
                            </w:r>
                          </w:p>
                          <w:p w:rsidR="00AF47F6" w:rsidRPr="00AF47F6" w:rsidRDefault="00AF47F6" w:rsidP="00AF47F6">
                            <w:pPr>
                              <w:autoSpaceDE w:val="0"/>
                              <w:autoSpaceDN w:val="0"/>
                              <w:adjustRightInd w:val="0"/>
                              <w:ind w:rightChars="-68" w:right="-130" w:firstLineChars="705" w:firstLine="1419"/>
                              <w:jc w:val="left"/>
                              <w:rPr>
                                <w:rFonts w:ascii="ＭＳ ゴシック" w:eastAsia="ＭＳ ゴシック" w:hAnsi="ＭＳ ゴシック" w:cs="RyuminPr6-Light"/>
                                <w:color w:val="221815"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AF47F6">
                              <w:rPr>
                                <w:rFonts w:ascii="ＭＳ ゴシック" w:eastAsia="ＭＳ ゴシック" w:hAnsi="ＭＳ ゴシック" w:cs="RyuminPr6-Light" w:hint="eastAsia"/>
                                <w:color w:val="221815"/>
                                <w:kern w:val="0"/>
                                <w:sz w:val="22"/>
                                <w:u w:val="single"/>
                              </w:rPr>
                              <w:t xml:space="preserve">　　　　　　　　倫理審査委員会</w:t>
                            </w:r>
                            <w:r w:rsidRPr="00AF47F6">
                              <w:rPr>
                                <w:rFonts w:ascii="ＭＳ ゴシック" w:eastAsia="ＭＳ ゴシック" w:hAnsi="ＭＳ ゴシック" w:cs="RyuminPr6-Light" w:hint="eastAsia"/>
                                <w:color w:val="221815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cs="RyuminPr6-Light" w:hint="eastAsia"/>
                                <w:color w:val="221815"/>
                                <w:kern w:val="0"/>
                                <w:sz w:val="22"/>
                                <w:u w:val="single"/>
                              </w:rPr>
                              <w:t xml:space="preserve">委員長：　　　　　　　　　　　</w:t>
                            </w:r>
                            <w:r w:rsidR="00690847">
                              <w:rPr>
                                <w:rFonts w:ascii="ＭＳ ゴシック" w:eastAsia="ＭＳ ゴシック" w:hAnsi="ＭＳ ゴシック" w:cs="RyuminPr6-Light" w:hint="eastAsia"/>
                                <w:color w:val="221815"/>
                                <w:kern w:val="0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hAnsi="ＭＳ ゴシック" w:cs="RyuminPr6-Light" w:hint="eastAsia"/>
                                <w:color w:val="221815"/>
                                <w:kern w:val="0"/>
                                <w:sz w:val="22"/>
                                <w:u w:val="single"/>
                              </w:rPr>
                              <w:t xml:space="preserve">　　㊞</w:t>
                            </w:r>
                          </w:p>
                          <w:p w:rsidR="00AF47F6" w:rsidRDefault="00AF47F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1.1pt;margin-top:26.2pt;width:487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" filled="f" strokecolor="black [3213]" strokeweight="1.25pt">
                <v:textbox>
                  <w:txbxContent>
                    <w:p w:rsidR="003C391E" w:rsidRDefault="00AF47F6" w:rsidP="00676061">
                      <w:pPr>
                        <w:autoSpaceDE w:val="0"/>
                        <w:autoSpaceDN w:val="0"/>
                        <w:adjustRightInd w:val="0"/>
                        <w:spacing w:line="300" w:lineRule="auto"/>
                        <w:ind w:rightChars="-68" w:right="-130"/>
                        <w:jc w:val="left"/>
                        <w:rPr>
                          <w:rFonts w:ascii="ＭＳ ゴシック" w:eastAsia="ＭＳ ゴシック" w:hAnsi="ＭＳ ゴシック" w:cs="RyuminPr6-Light"/>
                          <w:color w:val="221815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 w:rsidRPr="00253952">
                        <w:rPr>
                          <w:rFonts w:ascii="ＭＳ ゴシック" w:eastAsia="ＭＳ ゴシック" w:hAnsi="ＭＳ ゴシック" w:cs="RyuminPr6-Light" w:hint="eastAsia"/>
                          <w:color w:val="221815"/>
                          <w:kern w:val="0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ＭＳ ゴシック" w:eastAsia="ＭＳ ゴシック" w:hAnsi="ＭＳ ゴシック" w:cs="RyuminPr6-Light" w:hint="eastAsia"/>
                          <w:color w:val="221815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253952" w:rsidRPr="00253952">
                        <w:rPr>
                          <w:rFonts w:ascii="ＭＳ ゴシック" w:eastAsia="ＭＳ ゴシック" w:hAnsi="ＭＳ ゴシック" w:cs="RyuminPr6-Light" w:hint="eastAsia"/>
                          <w:color w:val="221815"/>
                          <w:kern w:val="0"/>
                          <w:szCs w:val="21"/>
                        </w:rPr>
                        <w:t>年　　月　　日</w:t>
                      </w:r>
                      <w:r>
                        <w:rPr>
                          <w:rFonts w:ascii="ＭＳ ゴシック" w:eastAsia="ＭＳ ゴシック" w:hAnsi="ＭＳ ゴシック" w:cs="RyuminPr6-Light" w:hint="eastAsia"/>
                          <w:color w:val="221815"/>
                          <w:kern w:val="0"/>
                          <w:szCs w:val="21"/>
                        </w:rPr>
                        <w:t xml:space="preserve">　 　</w:t>
                      </w:r>
                      <w:r w:rsidR="003C391E" w:rsidRPr="003C391E">
                        <w:rPr>
                          <w:rFonts w:ascii="ＭＳ ゴシック" w:eastAsia="ＭＳ ゴシック" w:hAnsi="ＭＳ ゴシック" w:cs="RyuminPr6-Light" w:hint="eastAsia"/>
                          <w:color w:val="221815"/>
                          <w:kern w:val="0"/>
                          <w:sz w:val="24"/>
                          <w:szCs w:val="24"/>
                          <w:u w:val="single"/>
                        </w:rPr>
                        <w:t>倫理審査委員会による審査</w:t>
                      </w:r>
                      <w:r w:rsidR="003C391E" w:rsidRPr="003C391E">
                        <w:rPr>
                          <w:rFonts w:ascii="ＭＳ ゴシック" w:eastAsia="ＭＳ ゴシック" w:hAnsi="ＭＳ ゴシック" w:cs="RyuminPr6-Light" w:hint="eastAsia"/>
                          <w:color w:val="221815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9239D6">
                        <w:rPr>
                          <w:rFonts w:ascii="ＭＳ ゴシック" w:eastAsia="ＭＳ ゴシック" w:hAnsi="ＭＳ ゴシック" w:cs="RyuminPr6-Light" w:hint="eastAsia"/>
                          <w:color w:val="221815"/>
                          <w:kern w:val="0"/>
                          <w:sz w:val="24"/>
                          <w:szCs w:val="24"/>
                          <w:u w:val="single"/>
                        </w:rPr>
                        <w:t>対象</w:t>
                      </w:r>
                      <w:r w:rsidR="003C391E" w:rsidRPr="003C391E">
                        <w:rPr>
                          <w:rFonts w:ascii="ＭＳ ゴシック" w:eastAsia="ＭＳ ゴシック" w:hAnsi="ＭＳ ゴシック" w:cs="RyuminPr6-Light" w:hint="eastAsia"/>
                          <w:color w:val="221815"/>
                          <w:kern w:val="0"/>
                          <w:sz w:val="24"/>
                          <w:szCs w:val="24"/>
                          <w:u w:val="single"/>
                        </w:rPr>
                        <w:t xml:space="preserve">　・　</w:t>
                      </w:r>
                      <w:r w:rsidR="009239D6">
                        <w:rPr>
                          <w:rFonts w:ascii="ＭＳ ゴシック" w:eastAsia="ＭＳ ゴシック" w:hAnsi="ＭＳ ゴシック" w:cs="RyuminPr6-Light" w:hint="eastAsia"/>
                          <w:color w:val="221815"/>
                          <w:kern w:val="0"/>
                          <w:sz w:val="24"/>
                          <w:szCs w:val="24"/>
                          <w:u w:val="single"/>
                        </w:rPr>
                        <w:t>対象外</w:t>
                      </w:r>
                    </w:p>
                    <w:p w:rsidR="00AF47F6" w:rsidRPr="00AF47F6" w:rsidRDefault="00AF47F6" w:rsidP="00AF47F6">
                      <w:pPr>
                        <w:autoSpaceDE w:val="0"/>
                        <w:autoSpaceDN w:val="0"/>
                        <w:adjustRightInd w:val="0"/>
                        <w:ind w:rightChars="-68" w:right="-130" w:firstLineChars="705" w:firstLine="1419"/>
                        <w:jc w:val="left"/>
                        <w:rPr>
                          <w:rFonts w:ascii="ＭＳ ゴシック" w:eastAsia="ＭＳ ゴシック" w:hAnsi="ＭＳ ゴシック" w:cs="RyuminPr6-Light"/>
                          <w:color w:val="221815"/>
                          <w:kern w:val="0"/>
                          <w:sz w:val="22"/>
                          <w:u w:val="single"/>
                        </w:rPr>
                      </w:pPr>
                      <w:r w:rsidRPr="00AF47F6">
                        <w:rPr>
                          <w:rFonts w:ascii="ＭＳ ゴシック" w:eastAsia="ＭＳ ゴシック" w:hAnsi="ＭＳ ゴシック" w:cs="RyuminPr6-Light" w:hint="eastAsia"/>
                          <w:color w:val="221815"/>
                          <w:kern w:val="0"/>
                          <w:sz w:val="22"/>
                          <w:u w:val="single"/>
                        </w:rPr>
                        <w:t xml:space="preserve">　　　　　　　　倫理審査委員会</w:t>
                      </w:r>
                      <w:r w:rsidRPr="00AF47F6">
                        <w:rPr>
                          <w:rFonts w:ascii="ＭＳ ゴシック" w:eastAsia="ＭＳ ゴシック" w:hAnsi="ＭＳ ゴシック" w:cs="RyuminPr6-Light" w:hint="eastAsia"/>
                          <w:color w:val="221815"/>
                          <w:kern w:val="0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cs="RyuminPr6-Light" w:hint="eastAsia"/>
                          <w:color w:val="221815"/>
                          <w:kern w:val="0"/>
                          <w:sz w:val="22"/>
                          <w:u w:val="single"/>
                        </w:rPr>
                        <w:t xml:space="preserve">委員長：　　　　　　　　　　　</w:t>
                      </w:r>
                      <w:r w:rsidR="00690847">
                        <w:rPr>
                          <w:rFonts w:ascii="ＭＳ ゴシック" w:eastAsia="ＭＳ ゴシック" w:hAnsi="ＭＳ ゴシック" w:cs="RyuminPr6-Light" w:hint="eastAsia"/>
                          <w:color w:val="221815"/>
                          <w:kern w:val="0"/>
                          <w:sz w:val="22"/>
                          <w:u w:val="single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hAnsi="ＭＳ ゴシック" w:cs="RyuminPr6-Light" w:hint="eastAsia"/>
                          <w:color w:val="221815"/>
                          <w:kern w:val="0"/>
                          <w:sz w:val="22"/>
                          <w:u w:val="single"/>
                        </w:rPr>
                        <w:t xml:space="preserve">　　㊞</w:t>
                      </w:r>
                    </w:p>
                    <w:p w:rsidR="00AF47F6" w:rsidRDefault="00AF47F6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7D5CA8" w:rsidRPr="007D5CA8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</w:rPr>
        <w:t>・</w:t>
      </w:r>
      <w:r w:rsidR="007D5CA8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</w:rPr>
        <w:t>報告又は投稿予定の日付</w:t>
      </w:r>
      <w:r>
        <w:rPr>
          <w:rFonts w:ascii="ＭＳ ゴシック" w:eastAsia="ＭＳ ゴシック" w:hAnsi="ＭＳ ゴシック" w:cs="RyuminPr6-Light" w:hint="eastAsia"/>
          <w:color w:val="221815"/>
          <w:kern w:val="0"/>
          <w:szCs w:val="21"/>
        </w:rPr>
        <w:t>：</w:t>
      </w:r>
      <w:r w:rsidR="007D5CA8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</w:rPr>
        <w:t xml:space="preserve">　</w:t>
      </w:r>
      <w:r w:rsidR="007D5CA8" w:rsidRPr="007D5CA8">
        <w:rPr>
          <w:rFonts w:ascii="ＭＳ ゴシック" w:eastAsia="ＭＳ ゴシック" w:hAnsi="ＭＳ ゴシック" w:cs="RyuminPr6-Light" w:hint="eastAsia"/>
          <w:color w:val="221815"/>
          <w:kern w:val="0"/>
          <w:szCs w:val="21"/>
          <w:u w:val="single"/>
        </w:rPr>
        <w:t xml:space="preserve">　　　　　年　　　月　頃</w:t>
      </w:r>
    </w:p>
    <w:sectPr w:rsidR="007D5CA8" w:rsidSect="00690847">
      <w:footerReference w:type="default" r:id="rId9"/>
      <w:type w:val="continuous"/>
      <w:pgSz w:w="11906" w:h="16838" w:code="9"/>
      <w:pgMar w:top="1134" w:right="1134" w:bottom="1134" w:left="1418" w:header="567" w:footer="567" w:gutter="0"/>
      <w:pgNumType w:fmt="numberInDash"/>
      <w:cols w:space="425"/>
      <w:docGrid w:type="linesAndChars" w:linePitch="373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98" w:rsidRDefault="00E01E98" w:rsidP="007706EC">
      <w:r>
        <w:separator/>
      </w:r>
    </w:p>
  </w:endnote>
  <w:endnote w:type="continuationSeparator" w:id="0">
    <w:p w:rsidR="00E01E98" w:rsidRDefault="00E01E98" w:rsidP="0077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RyuminPr6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oGoB101Pr5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14" w:rsidRDefault="00D81714" w:rsidP="00E5229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98" w:rsidRDefault="00E01E98" w:rsidP="007706EC">
      <w:r>
        <w:separator/>
      </w:r>
    </w:p>
  </w:footnote>
  <w:footnote w:type="continuationSeparator" w:id="0">
    <w:p w:rsidR="00E01E98" w:rsidRDefault="00E01E98" w:rsidP="0077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43BD"/>
    <w:multiLevelType w:val="hybridMultilevel"/>
    <w:tmpl w:val="E72868FC"/>
    <w:lvl w:ilvl="0" w:tplc="04090011">
      <w:start w:val="1"/>
      <w:numFmt w:val="decimalEnclosedCircle"/>
      <w:lvlText w:val="%1"/>
      <w:lvlJc w:val="left"/>
      <w:pPr>
        <w:ind w:left="423" w:hanging="420"/>
      </w:pPr>
    </w:lvl>
    <w:lvl w:ilvl="1" w:tplc="04090017" w:tentative="1">
      <w:start w:val="1"/>
      <w:numFmt w:val="aiueoFullWidth"/>
      <w:lvlText w:val="(%2)"/>
      <w:lvlJc w:val="left"/>
      <w:pPr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3" w:hanging="420"/>
      </w:pPr>
    </w:lvl>
  </w:abstractNum>
  <w:abstractNum w:abstractNumId="1">
    <w:nsid w:val="29682841"/>
    <w:multiLevelType w:val="hybridMultilevel"/>
    <w:tmpl w:val="E72868FC"/>
    <w:lvl w:ilvl="0" w:tplc="04090011">
      <w:start w:val="1"/>
      <w:numFmt w:val="decimalEnclosedCircle"/>
      <w:lvlText w:val="%1"/>
      <w:lvlJc w:val="left"/>
      <w:pPr>
        <w:ind w:left="423" w:hanging="420"/>
      </w:pPr>
    </w:lvl>
    <w:lvl w:ilvl="1" w:tplc="04090017" w:tentative="1">
      <w:start w:val="1"/>
      <w:numFmt w:val="aiueoFullWidth"/>
      <w:lvlText w:val="(%2)"/>
      <w:lvlJc w:val="left"/>
      <w:pPr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3" w:hanging="420"/>
      </w:pPr>
    </w:lvl>
  </w:abstractNum>
  <w:abstractNum w:abstractNumId="2">
    <w:nsid w:val="2E704A2A"/>
    <w:multiLevelType w:val="hybridMultilevel"/>
    <w:tmpl w:val="D3A623A6"/>
    <w:lvl w:ilvl="0" w:tplc="50006CD6">
      <w:start w:val="2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RyuminPr6-Light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>
    <w:nsid w:val="459A5F9A"/>
    <w:multiLevelType w:val="hybridMultilevel"/>
    <w:tmpl w:val="751ACCF0"/>
    <w:lvl w:ilvl="0" w:tplc="04090017">
      <w:start w:val="1"/>
      <w:numFmt w:val="aiueoFullWidth"/>
      <w:lvlText w:val="(%1)"/>
      <w:lvlJc w:val="left"/>
      <w:pPr>
        <w:ind w:left="1376" w:hanging="420"/>
      </w:pPr>
    </w:lvl>
    <w:lvl w:ilvl="1" w:tplc="CD70FA34">
      <w:numFmt w:val="bullet"/>
      <w:lvlText w:val="□"/>
      <w:lvlJc w:val="left"/>
      <w:pPr>
        <w:ind w:left="1736" w:hanging="360"/>
      </w:pPr>
      <w:rPr>
        <w:rFonts w:ascii="ＭＳ ゴシック" w:eastAsia="ＭＳ ゴシック" w:hAnsi="ＭＳ ゴシック" w:cs="RyuminPr6-Light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4">
    <w:nsid w:val="4F053AF4"/>
    <w:multiLevelType w:val="hybridMultilevel"/>
    <w:tmpl w:val="B6E632D0"/>
    <w:lvl w:ilvl="0" w:tplc="04090017">
      <w:start w:val="1"/>
      <w:numFmt w:val="aiueoFullWidth"/>
      <w:lvlText w:val="(%1)"/>
      <w:lvlJc w:val="left"/>
      <w:pPr>
        <w:ind w:left="1376" w:hanging="420"/>
      </w:p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5">
    <w:nsid w:val="55DA51B2"/>
    <w:multiLevelType w:val="hybridMultilevel"/>
    <w:tmpl w:val="F2E263A2"/>
    <w:lvl w:ilvl="0" w:tplc="79B236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FutoGoB101Pr5-Bold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F3C565F"/>
    <w:multiLevelType w:val="hybridMultilevel"/>
    <w:tmpl w:val="0AB05C38"/>
    <w:lvl w:ilvl="0" w:tplc="0290C1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3CE0ED1"/>
    <w:multiLevelType w:val="hybridMultilevel"/>
    <w:tmpl w:val="E72868FC"/>
    <w:lvl w:ilvl="0" w:tplc="04090011">
      <w:start w:val="1"/>
      <w:numFmt w:val="decimalEnclosedCircle"/>
      <w:lvlText w:val="%1"/>
      <w:lvlJc w:val="left"/>
      <w:pPr>
        <w:ind w:left="423" w:hanging="420"/>
      </w:pPr>
    </w:lvl>
    <w:lvl w:ilvl="1" w:tplc="04090017" w:tentative="1">
      <w:start w:val="1"/>
      <w:numFmt w:val="aiueoFullWidth"/>
      <w:lvlText w:val="(%2)"/>
      <w:lvlJc w:val="left"/>
      <w:pPr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3" w:hanging="420"/>
      </w:pPr>
    </w:lvl>
  </w:abstractNum>
  <w:abstractNum w:abstractNumId="8">
    <w:nsid w:val="665A63E0"/>
    <w:multiLevelType w:val="hybridMultilevel"/>
    <w:tmpl w:val="BF1AE4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06"/>
    <w:rsid w:val="00053A9C"/>
    <w:rsid w:val="000D6E7D"/>
    <w:rsid w:val="00111D13"/>
    <w:rsid w:val="00127925"/>
    <w:rsid w:val="00146B1D"/>
    <w:rsid w:val="00152B12"/>
    <w:rsid w:val="00253952"/>
    <w:rsid w:val="00283916"/>
    <w:rsid w:val="002A77EF"/>
    <w:rsid w:val="002C5C8C"/>
    <w:rsid w:val="00327A8F"/>
    <w:rsid w:val="003B7006"/>
    <w:rsid w:val="003C391E"/>
    <w:rsid w:val="00460B78"/>
    <w:rsid w:val="00483C2F"/>
    <w:rsid w:val="00532E58"/>
    <w:rsid w:val="00554089"/>
    <w:rsid w:val="005825D8"/>
    <w:rsid w:val="00615575"/>
    <w:rsid w:val="00676061"/>
    <w:rsid w:val="00690847"/>
    <w:rsid w:val="006A01EB"/>
    <w:rsid w:val="007055CB"/>
    <w:rsid w:val="00754E17"/>
    <w:rsid w:val="007706EC"/>
    <w:rsid w:val="00791EBD"/>
    <w:rsid w:val="007D5CA8"/>
    <w:rsid w:val="00857E74"/>
    <w:rsid w:val="008708B2"/>
    <w:rsid w:val="00877E39"/>
    <w:rsid w:val="008D56AE"/>
    <w:rsid w:val="009239D6"/>
    <w:rsid w:val="00987DF7"/>
    <w:rsid w:val="00A01D29"/>
    <w:rsid w:val="00A71608"/>
    <w:rsid w:val="00A75B57"/>
    <w:rsid w:val="00AF47F6"/>
    <w:rsid w:val="00B229F8"/>
    <w:rsid w:val="00BA6371"/>
    <w:rsid w:val="00BD1BB9"/>
    <w:rsid w:val="00BD288A"/>
    <w:rsid w:val="00C83A52"/>
    <w:rsid w:val="00D81714"/>
    <w:rsid w:val="00D91AAB"/>
    <w:rsid w:val="00E01E98"/>
    <w:rsid w:val="00E50506"/>
    <w:rsid w:val="00E52294"/>
    <w:rsid w:val="00E95FDA"/>
    <w:rsid w:val="00EA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3C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83C2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70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06EC"/>
  </w:style>
  <w:style w:type="paragraph" w:styleId="a8">
    <w:name w:val="footer"/>
    <w:basedOn w:val="a"/>
    <w:link w:val="a9"/>
    <w:uiPriority w:val="99"/>
    <w:unhideWhenUsed/>
    <w:rsid w:val="007706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0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3C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83C2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70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06EC"/>
  </w:style>
  <w:style w:type="paragraph" w:styleId="a8">
    <w:name w:val="footer"/>
    <w:basedOn w:val="a"/>
    <w:link w:val="a9"/>
    <w:uiPriority w:val="99"/>
    <w:unhideWhenUsed/>
    <w:rsid w:val="007706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A586-883B-4241-A435-1183B19F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臨床試験治験センター</dc:creator>
  <cp:lastModifiedBy>2012CRC04</cp:lastModifiedBy>
  <cp:revision>2</cp:revision>
  <cp:lastPrinted>2015-08-03T01:54:00Z</cp:lastPrinted>
  <dcterms:created xsi:type="dcterms:W3CDTF">2015-08-03T01:56:00Z</dcterms:created>
  <dcterms:modified xsi:type="dcterms:W3CDTF">2015-08-03T01:56:00Z</dcterms:modified>
</cp:coreProperties>
</file>